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harts/colors1.xml" ContentType="application/vnd.ms-office.chartcolorsty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word/charts/style1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257" w:rsidRDefault="000E2171" w:rsidP="001A5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0765" cy="8416052"/>
            <wp:effectExtent l="19050" t="0" r="0" b="0"/>
            <wp:docPr id="1" name="Рисунок 1" descr="F:\2022\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2\график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171" w:rsidRDefault="000E2171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0E2171" w:rsidRDefault="000E2171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0E2171" w:rsidRPr="00CE1C26" w:rsidRDefault="000E2171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B33D04" w:rsidRPr="00CE1C26" w:rsidRDefault="00B33D04" w:rsidP="00B33D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B33D04" w:rsidRPr="00CE1C26" w:rsidRDefault="00B33D04" w:rsidP="00017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1C26">
        <w:rPr>
          <w:rFonts w:ascii="Times New Roman" w:hAnsi="Times New Roman" w:cs="Times New Roman"/>
          <w:sz w:val="24"/>
          <w:szCs w:val="24"/>
        </w:rPr>
        <w:t>Годовой календарн</w:t>
      </w:r>
      <w:r w:rsidR="00A60FC6" w:rsidRPr="00CE1C26">
        <w:rPr>
          <w:rFonts w:ascii="Times New Roman" w:hAnsi="Times New Roman" w:cs="Times New Roman"/>
          <w:sz w:val="24"/>
          <w:szCs w:val="24"/>
        </w:rPr>
        <w:t xml:space="preserve">о-образовательный график </w:t>
      </w:r>
      <w:r w:rsidRPr="00CE1C26">
        <w:rPr>
          <w:rFonts w:ascii="Times New Roman" w:hAnsi="Times New Roman" w:cs="Times New Roman"/>
          <w:sz w:val="24"/>
          <w:szCs w:val="24"/>
        </w:rPr>
        <w:t xml:space="preserve">является локальным нормативным документом, регламентирующим общие требования к организации образовательного процесса в учебном году в МБДОУ «Детский сад </w:t>
      </w:r>
      <w:r w:rsidR="00A60FC6" w:rsidRPr="00CE1C26">
        <w:rPr>
          <w:rFonts w:ascii="Times New Roman" w:hAnsi="Times New Roman" w:cs="Times New Roman"/>
          <w:sz w:val="24"/>
          <w:szCs w:val="24"/>
        </w:rPr>
        <w:t>комбинированного</w:t>
      </w:r>
      <w:r w:rsidRPr="00CE1C26">
        <w:rPr>
          <w:rFonts w:ascii="Times New Roman" w:hAnsi="Times New Roman" w:cs="Times New Roman"/>
          <w:sz w:val="24"/>
          <w:szCs w:val="24"/>
        </w:rPr>
        <w:t xml:space="preserve"> вида № 3</w:t>
      </w:r>
      <w:r w:rsidR="00A60FC6" w:rsidRPr="00CE1C26">
        <w:rPr>
          <w:rFonts w:ascii="Times New Roman" w:hAnsi="Times New Roman" w:cs="Times New Roman"/>
          <w:sz w:val="24"/>
          <w:szCs w:val="24"/>
        </w:rPr>
        <w:t>9</w:t>
      </w:r>
      <w:r w:rsidRPr="00CE1C26">
        <w:rPr>
          <w:rFonts w:ascii="Times New Roman" w:hAnsi="Times New Roman" w:cs="Times New Roman"/>
          <w:sz w:val="24"/>
          <w:szCs w:val="24"/>
        </w:rPr>
        <w:t xml:space="preserve"> «</w:t>
      </w:r>
      <w:r w:rsidR="00A60FC6" w:rsidRPr="00CE1C26">
        <w:rPr>
          <w:rFonts w:ascii="Times New Roman" w:hAnsi="Times New Roman" w:cs="Times New Roman"/>
          <w:sz w:val="24"/>
          <w:szCs w:val="24"/>
        </w:rPr>
        <w:t>Килэчэк</w:t>
      </w:r>
      <w:r w:rsidRPr="00CE1C26">
        <w:rPr>
          <w:rFonts w:ascii="Times New Roman" w:hAnsi="Times New Roman" w:cs="Times New Roman"/>
          <w:sz w:val="24"/>
          <w:szCs w:val="24"/>
        </w:rPr>
        <w:t>» ЕМР РТ</w:t>
      </w:r>
      <w:r w:rsidR="00A60FC6" w:rsidRPr="00CE1C26">
        <w:rPr>
          <w:rFonts w:ascii="Times New Roman" w:hAnsi="Times New Roman" w:cs="Times New Roman"/>
          <w:sz w:val="24"/>
          <w:szCs w:val="24"/>
        </w:rPr>
        <w:t>»</w:t>
      </w:r>
      <w:r w:rsidRPr="00CE1C26">
        <w:rPr>
          <w:rFonts w:ascii="Times New Roman" w:hAnsi="Times New Roman" w:cs="Times New Roman"/>
          <w:sz w:val="24"/>
          <w:szCs w:val="24"/>
        </w:rPr>
        <w:t>.</w:t>
      </w:r>
    </w:p>
    <w:p w:rsidR="00B33D04" w:rsidRPr="00CE1C26" w:rsidRDefault="00B33D04" w:rsidP="007343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E1C26">
        <w:rPr>
          <w:rFonts w:ascii="Times New Roman" w:hAnsi="Times New Roman" w:cs="Times New Roman"/>
          <w:sz w:val="24"/>
          <w:szCs w:val="24"/>
        </w:rPr>
        <w:t xml:space="preserve">Годовой </w:t>
      </w:r>
      <w:r w:rsidR="00A60FC6" w:rsidRPr="00CE1C26">
        <w:rPr>
          <w:rFonts w:ascii="Times New Roman" w:hAnsi="Times New Roman" w:cs="Times New Roman"/>
          <w:sz w:val="24"/>
          <w:szCs w:val="24"/>
        </w:rPr>
        <w:t>календарно-образовательный график составлен в</w:t>
      </w:r>
      <w:r w:rsidRPr="00CE1C26">
        <w:rPr>
          <w:rFonts w:ascii="Times New Roman" w:hAnsi="Times New Roman" w:cs="Times New Roman"/>
          <w:sz w:val="24"/>
          <w:szCs w:val="24"/>
        </w:rPr>
        <w:t xml:space="preserve"> соответствии с</w:t>
      </w:r>
      <w:r w:rsidR="00A60FC6" w:rsidRPr="00CE1C26">
        <w:rPr>
          <w:rFonts w:ascii="Times New Roman" w:hAnsi="Times New Roman" w:cs="Times New Roman"/>
          <w:sz w:val="24"/>
          <w:szCs w:val="24"/>
        </w:rPr>
        <w:t xml:space="preserve"> нормативными документами</w:t>
      </w:r>
      <w:r w:rsidRPr="00CE1C26">
        <w:rPr>
          <w:rFonts w:ascii="Times New Roman" w:hAnsi="Times New Roman" w:cs="Times New Roman"/>
          <w:sz w:val="24"/>
          <w:szCs w:val="24"/>
        </w:rPr>
        <w:t>: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Федеральный закон «Об образовании в Российской Федерации» (принят 29 декабря 2012 года № 273-ФЗ); 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Федеральный закон от 31.07.2020 № 304-ФЗ "О внесении изменений в Федеральный закон "Об образовании в Российской Федерации" по вопросам воспитания обучающихся"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от 17.10.2013 № 1155 «Об утверждении федерального государственного образовательного стандарта дошкольного образования».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Приказ Министерства просвещения Российской Федерации от 31 июля 2020 г.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Постановление от 12.09.2022 года №1593 «О внесении изменений в положение о лицензировании образовательной деятельности»</w:t>
      </w:r>
    </w:p>
    <w:p w:rsidR="007F352B" w:rsidRPr="004A52E7" w:rsidRDefault="007F352B" w:rsidP="00CA2028">
      <w:pPr>
        <w:numPr>
          <w:ilvl w:val="0"/>
          <w:numId w:val="3"/>
        </w:numPr>
        <w:tabs>
          <w:tab w:val="clear" w:pos="1210"/>
          <w:tab w:val="num" w:pos="-142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З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акон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 xml:space="preserve"> РТ 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от 22 июля 2013 г. 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N 68-ЗРТ "О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б образовании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";</w:t>
      </w:r>
    </w:p>
    <w:p w:rsidR="004A52E7" w:rsidRPr="004A52E7" w:rsidRDefault="004A52E7" w:rsidP="00CA2028">
      <w:pPr>
        <w:numPr>
          <w:ilvl w:val="0"/>
          <w:numId w:val="3"/>
        </w:numPr>
        <w:tabs>
          <w:tab w:val="clear" w:pos="1210"/>
          <w:tab w:val="num" w:pos="-142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52E7">
        <w:rPr>
          <w:rFonts w:ascii="Times New Roman" w:hAnsi="Times New Roman" w:cs="Times New Roman"/>
          <w:bCs/>
          <w:sz w:val="24"/>
          <w:szCs w:val="24"/>
        </w:rPr>
        <w:t>Закон Республики Татарстан «О государственных языках Республики Татарстан и других языках в Республике Татарстан» (изменения и дополнения от 28.07.2004г. №44-ЗРТ; от 12.06.2014г. №53-ЗРТ);</w:t>
      </w:r>
    </w:p>
    <w:p w:rsidR="00B33D04" w:rsidRPr="00CE1C26" w:rsidRDefault="00A60FC6" w:rsidP="00CA2028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1C26">
        <w:rPr>
          <w:rFonts w:ascii="Times New Roman" w:hAnsi="Times New Roman" w:cs="Times New Roman"/>
          <w:bCs/>
          <w:sz w:val="24"/>
          <w:szCs w:val="24"/>
        </w:rPr>
        <w:t>Устав Муниципального бюджетного дошкольного образовательного учреждения «</w:t>
      </w:r>
      <w:r w:rsidR="00207DBD" w:rsidRPr="00CE1C26">
        <w:rPr>
          <w:rFonts w:ascii="Times New Roman" w:hAnsi="Times New Roman" w:cs="Times New Roman"/>
          <w:bCs/>
          <w:sz w:val="24"/>
          <w:szCs w:val="24"/>
        </w:rPr>
        <w:t>Детский сад</w:t>
      </w:r>
      <w:r w:rsidRPr="00CE1C26">
        <w:rPr>
          <w:rFonts w:ascii="Times New Roman" w:hAnsi="Times New Roman" w:cs="Times New Roman"/>
          <w:bCs/>
          <w:sz w:val="24"/>
          <w:szCs w:val="24"/>
        </w:rPr>
        <w:t xml:space="preserve"> комбинированного вида № 39 «</w:t>
      </w:r>
      <w:r w:rsidR="00207DBD" w:rsidRPr="00CE1C26">
        <w:rPr>
          <w:rFonts w:ascii="Times New Roman" w:hAnsi="Times New Roman" w:cs="Times New Roman"/>
          <w:bCs/>
          <w:sz w:val="24"/>
          <w:szCs w:val="24"/>
        </w:rPr>
        <w:t>Килэчэк» ЕМР</w:t>
      </w:r>
      <w:r w:rsidRPr="00CE1C26">
        <w:rPr>
          <w:rFonts w:ascii="Times New Roman" w:hAnsi="Times New Roman" w:cs="Times New Roman"/>
          <w:bCs/>
          <w:sz w:val="24"/>
          <w:szCs w:val="24"/>
        </w:rPr>
        <w:t>РТ»от 18 июня 2015 года, №677.</w:t>
      </w:r>
    </w:p>
    <w:p w:rsidR="00253447" w:rsidRPr="00CE1C26" w:rsidRDefault="008254AA" w:rsidP="00CA2028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</w:t>
      </w:r>
      <w:r w:rsidR="00253447" w:rsidRPr="00CE1C26">
        <w:rPr>
          <w:rFonts w:ascii="Times New Roman" w:eastAsia="Calibri" w:hAnsi="Times New Roman" w:cs="Times New Roman"/>
          <w:sz w:val="24"/>
          <w:szCs w:val="24"/>
        </w:rPr>
        <w:t>бразовательная программа дошкольного образования МБДОУ «Детский сад комбинированного вида №39 «Килэчэк» ЕМР РТ»</w:t>
      </w:r>
    </w:p>
    <w:p w:rsidR="00831316" w:rsidRPr="00CE1C26" w:rsidRDefault="00831316" w:rsidP="00CA2028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1C26">
        <w:rPr>
          <w:rFonts w:ascii="Times New Roman" w:eastAsia="Calibri" w:hAnsi="Times New Roman" w:cs="Times New Roman"/>
          <w:sz w:val="24"/>
          <w:szCs w:val="24"/>
        </w:rPr>
        <w:t>Адаптированная образовательная программа дошкольного образования</w:t>
      </w:r>
      <w:r w:rsidR="00736E38" w:rsidRPr="004A2167">
        <w:rPr>
          <w:rFonts w:ascii="Times New Roman" w:hAnsi="Times New Roman" w:cs="Times New Roman"/>
          <w:sz w:val="24"/>
          <w:szCs w:val="24"/>
        </w:rPr>
        <w:t>для детей с тяжелыми нарушениями речи</w:t>
      </w:r>
      <w:r w:rsidRPr="00CE1C26">
        <w:rPr>
          <w:rFonts w:ascii="Times New Roman" w:eastAsia="Calibri" w:hAnsi="Times New Roman" w:cs="Times New Roman"/>
          <w:sz w:val="24"/>
          <w:szCs w:val="24"/>
        </w:rPr>
        <w:t xml:space="preserve"> МБДОУ «Детский сад комбинированного вида №39 «Килэчэк» ЕМР РТ»</w:t>
      </w:r>
    </w:p>
    <w:p w:rsidR="00831316" w:rsidRPr="00CE1C26" w:rsidRDefault="00831316" w:rsidP="00831316">
      <w:pPr>
        <w:tabs>
          <w:tab w:val="left" w:pos="1134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33D04" w:rsidRPr="00CE1C26" w:rsidRDefault="00A60FC6" w:rsidP="00017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1C26"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39 «Килэчэк» ЕМР РТ»</w:t>
      </w:r>
      <w:r w:rsidR="00B33D04" w:rsidRPr="00CE1C26">
        <w:rPr>
          <w:rFonts w:ascii="Times New Roman" w:hAnsi="Times New Roman" w:cs="Times New Roman"/>
          <w:sz w:val="24"/>
          <w:szCs w:val="24"/>
        </w:rPr>
        <w:t>функционирует</w:t>
      </w:r>
      <w:r w:rsidR="00207DBD" w:rsidRPr="00CE1C26">
        <w:rPr>
          <w:rFonts w:ascii="Times New Roman" w:hAnsi="Times New Roman" w:cs="Times New Roman"/>
          <w:sz w:val="24"/>
          <w:szCs w:val="24"/>
        </w:rPr>
        <w:t>при пятидневной</w:t>
      </w:r>
      <w:r w:rsidR="00B33D04" w:rsidRPr="00CE1C26">
        <w:rPr>
          <w:rFonts w:ascii="Times New Roman" w:hAnsi="Times New Roman" w:cs="Times New Roman"/>
          <w:sz w:val="24"/>
          <w:szCs w:val="24"/>
        </w:rPr>
        <w:t xml:space="preserve"> рабочей неделе (выходные суббота, воскресенье), время работы – с 6.30 до 18.30 ч.</w:t>
      </w:r>
    </w:p>
    <w:p w:rsidR="00F40C59" w:rsidRPr="00CE1C26" w:rsidRDefault="00A60FC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CE1C26">
        <w:rPr>
          <w:rFonts w:ascii="Times New Roman" w:hAnsi="Times New Roman" w:cs="Times New Roman"/>
          <w:sz w:val="24"/>
          <w:szCs w:val="24"/>
        </w:rPr>
        <w:t>В учреждении функционирует 14</w:t>
      </w:r>
      <w:r w:rsidR="00B33D04" w:rsidRPr="00CE1C26">
        <w:rPr>
          <w:rFonts w:ascii="Times New Roman" w:hAnsi="Times New Roman" w:cs="Times New Roman"/>
          <w:sz w:val="24"/>
          <w:szCs w:val="24"/>
        </w:rPr>
        <w:t xml:space="preserve"> групп.</w:t>
      </w:r>
    </w:p>
    <w:p w:rsidR="008254AA" w:rsidRPr="008254AA" w:rsidRDefault="008254AA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8254AA">
        <w:rPr>
          <w:rFonts w:ascii="Times New Roman" w:hAnsi="Times New Roman" w:cs="Times New Roman"/>
          <w:sz w:val="24"/>
          <w:szCs w:val="24"/>
        </w:rPr>
        <w:t>1 группа раннего возраста (2-3 года)</w:t>
      </w:r>
    </w:p>
    <w:p w:rsidR="008254AA" w:rsidRPr="008254AA" w:rsidRDefault="008254AA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8254AA">
        <w:rPr>
          <w:rFonts w:ascii="Times New Roman" w:hAnsi="Times New Roman" w:cs="Times New Roman"/>
          <w:sz w:val="24"/>
          <w:szCs w:val="24"/>
        </w:rPr>
        <w:t>3 группы второго младшего возраста (3-4 года)</w:t>
      </w:r>
    </w:p>
    <w:p w:rsidR="008254AA" w:rsidRPr="008254AA" w:rsidRDefault="008254AA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8254AA">
        <w:rPr>
          <w:rFonts w:ascii="Times New Roman" w:hAnsi="Times New Roman" w:cs="Times New Roman"/>
          <w:sz w:val="24"/>
          <w:szCs w:val="24"/>
        </w:rPr>
        <w:t xml:space="preserve">3 средние группы (4-5 лет), </w:t>
      </w:r>
    </w:p>
    <w:p w:rsidR="008254AA" w:rsidRPr="008254AA" w:rsidRDefault="008254AA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8254AA">
        <w:rPr>
          <w:rFonts w:ascii="Times New Roman" w:hAnsi="Times New Roman" w:cs="Times New Roman"/>
          <w:sz w:val="24"/>
          <w:szCs w:val="24"/>
        </w:rPr>
        <w:t xml:space="preserve">4 старшие группы (5-6 лет), (1 из них логопедическая)  </w:t>
      </w:r>
    </w:p>
    <w:p w:rsidR="00F40C59" w:rsidRPr="00CE1C26" w:rsidRDefault="008254AA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 w:rsidRPr="008254AA">
        <w:rPr>
          <w:rFonts w:ascii="Times New Roman" w:hAnsi="Times New Roman" w:cs="Times New Roman"/>
          <w:sz w:val="24"/>
          <w:szCs w:val="24"/>
        </w:rPr>
        <w:t>3 подготовительные к школе групп (6-7 лет), (1 из них татарская)</w:t>
      </w: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D77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633" w:type="dxa"/>
        <w:tblInd w:w="-998" w:type="dxa"/>
        <w:tblLayout w:type="fixed"/>
        <w:tblLook w:val="04A0"/>
      </w:tblPr>
      <w:tblGrid>
        <w:gridCol w:w="1844"/>
        <w:gridCol w:w="1464"/>
        <w:gridCol w:w="1465"/>
        <w:gridCol w:w="1465"/>
        <w:gridCol w:w="1465"/>
        <w:gridCol w:w="1465"/>
        <w:gridCol w:w="1465"/>
      </w:tblGrid>
      <w:tr w:rsidR="008254AA" w:rsidRPr="00CE1C26" w:rsidTr="008254AA">
        <w:trPr>
          <w:trHeight w:val="960"/>
        </w:trPr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8254AA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  <w:p w:rsidR="008254AA" w:rsidRPr="008254AA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(3-4 года)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465" w:type="dxa"/>
          </w:tcPr>
          <w:p w:rsidR="008254AA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логоп</w:t>
            </w:r>
            <w:proofErr w:type="spellEnd"/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Подготовите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льная</w:t>
            </w:r>
            <w:proofErr w:type="spellEnd"/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</w:tcPr>
          <w:p w:rsidR="008254AA" w:rsidRPr="00CE1C26" w:rsidRDefault="008254AA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7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одного занятия, не более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7C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25 минут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25 минут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Регламинтиро</w:t>
            </w:r>
            <w:proofErr w:type="spellEnd"/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вание образовательного процесса, половина дня</w:t>
            </w:r>
          </w:p>
        </w:tc>
        <w:tc>
          <w:tcPr>
            <w:tcW w:w="1464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465" w:type="dxa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диагностики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vMerge w:val="restart"/>
          </w:tcPr>
          <w:p w:rsidR="009C7CBD" w:rsidRDefault="009C7CBD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465" w:type="dxa"/>
            <w:vMerge w:val="restart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465" w:type="dxa"/>
            <w:vMerge w:val="restart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9C7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254AA" w:rsidRPr="00CE1C26" w:rsidRDefault="008254AA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7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9C7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  <w:vMerge w:val="restart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CBD" w:rsidRPr="00CE1C26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254AA" w:rsidRPr="00CE1C26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  <w:vMerge w:val="restart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CBD" w:rsidRPr="009C7CBD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CBD">
              <w:rPr>
                <w:rFonts w:ascii="Times New Roman" w:hAnsi="Times New Roman" w:cs="Times New Roman"/>
                <w:sz w:val="24"/>
                <w:szCs w:val="24"/>
              </w:rPr>
              <w:t>01.09.23-</w:t>
            </w:r>
          </w:p>
          <w:p w:rsidR="008254AA" w:rsidRPr="00CE1C26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CBD">
              <w:rPr>
                <w:rFonts w:ascii="Times New Roman" w:hAnsi="Times New Roman" w:cs="Times New Roman"/>
                <w:sz w:val="24"/>
                <w:szCs w:val="24"/>
              </w:rPr>
              <w:t>15.09.23</w:t>
            </w:r>
          </w:p>
        </w:tc>
        <w:tc>
          <w:tcPr>
            <w:tcW w:w="1465" w:type="dxa"/>
            <w:vMerge w:val="restart"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CBD" w:rsidRPr="00CE1C26" w:rsidRDefault="009C7CBD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254AA" w:rsidRPr="00CE1C26" w:rsidRDefault="009C7CBD" w:rsidP="009C7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4AA" w:rsidRPr="00CE1C26" w:rsidTr="008254AA">
        <w:tc>
          <w:tcPr>
            <w:tcW w:w="1844" w:type="dxa"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vMerge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8254AA" w:rsidRPr="00CE1C26" w:rsidRDefault="008254AA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8254AA" w:rsidRPr="00CE1C26" w:rsidRDefault="008254AA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C8C" w:rsidRPr="00CE1C26" w:rsidTr="00683C8C">
        <w:trPr>
          <w:trHeight w:val="629"/>
        </w:trPr>
        <w:tc>
          <w:tcPr>
            <w:tcW w:w="1844" w:type="dxa"/>
          </w:tcPr>
          <w:p w:rsidR="00683C8C" w:rsidRPr="00CE1C26" w:rsidRDefault="00683C8C" w:rsidP="00683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1464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3C8C" w:rsidRPr="00CE1C26" w:rsidTr="008254AA">
        <w:tc>
          <w:tcPr>
            <w:tcW w:w="1844" w:type="dxa"/>
          </w:tcPr>
          <w:p w:rsidR="00683C8C" w:rsidRPr="00CE1C26" w:rsidRDefault="00683C8C" w:rsidP="00683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464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83C8C" w:rsidRPr="00CE1C26" w:rsidRDefault="00683C8C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E1C26" w:rsidRPr="00CE1C26" w:rsidRDefault="00CE1C26" w:rsidP="004A52E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E0FA9" w:rsidRDefault="009E0FA9" w:rsidP="001B670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5B57" w:rsidRPr="00CE1C26" w:rsidRDefault="00335B57" w:rsidP="00335B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t>Карта максимальной нагрузки</w:t>
      </w:r>
    </w:p>
    <w:p w:rsidR="00335B57" w:rsidRPr="00CE1C26" w:rsidRDefault="00335B57" w:rsidP="00335B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t xml:space="preserve">МБДОУ «Детский </w:t>
      </w:r>
      <w:r w:rsidR="00B54DFD" w:rsidRPr="00CE1C26">
        <w:rPr>
          <w:rFonts w:ascii="Times New Roman" w:hAnsi="Times New Roman" w:cs="Times New Roman"/>
          <w:b/>
          <w:sz w:val="24"/>
          <w:szCs w:val="24"/>
        </w:rPr>
        <w:t>сад комбинированного</w:t>
      </w:r>
      <w:r w:rsidRPr="00CE1C26">
        <w:rPr>
          <w:rFonts w:ascii="Times New Roman" w:hAnsi="Times New Roman" w:cs="Times New Roman"/>
          <w:b/>
          <w:sz w:val="24"/>
          <w:szCs w:val="24"/>
        </w:rPr>
        <w:t xml:space="preserve"> вида №3</w:t>
      </w:r>
      <w:r w:rsidR="00B54DFD" w:rsidRPr="00CE1C26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Pr="00CE1C26">
        <w:rPr>
          <w:rFonts w:ascii="Times New Roman" w:hAnsi="Times New Roman" w:cs="Times New Roman"/>
          <w:b/>
          <w:sz w:val="24"/>
          <w:szCs w:val="24"/>
        </w:rPr>
        <w:t>«</w:t>
      </w:r>
      <w:r w:rsidR="00B54DFD" w:rsidRPr="00CE1C26">
        <w:rPr>
          <w:rFonts w:ascii="Times New Roman" w:hAnsi="Times New Roman" w:cs="Times New Roman"/>
          <w:b/>
          <w:sz w:val="24"/>
          <w:szCs w:val="24"/>
        </w:rPr>
        <w:t>Килэчэк</w:t>
      </w:r>
      <w:r w:rsidRPr="00CE1C26">
        <w:rPr>
          <w:rFonts w:ascii="Times New Roman" w:hAnsi="Times New Roman" w:cs="Times New Roman"/>
          <w:b/>
          <w:sz w:val="24"/>
          <w:szCs w:val="24"/>
        </w:rPr>
        <w:t>»</w:t>
      </w:r>
    </w:p>
    <w:p w:rsidR="00335B57" w:rsidRPr="00CE1C26" w:rsidRDefault="00335B57" w:rsidP="00335B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t>Елабужского</w:t>
      </w:r>
      <w:r w:rsidR="001A5257" w:rsidRPr="00CE1C2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  <w:r w:rsidRPr="00CE1C26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="00B54DFD" w:rsidRPr="00CE1C26">
        <w:rPr>
          <w:rFonts w:ascii="Times New Roman" w:hAnsi="Times New Roman" w:cs="Times New Roman"/>
          <w:b/>
          <w:sz w:val="24"/>
          <w:szCs w:val="24"/>
        </w:rPr>
        <w:t>»</w:t>
      </w:r>
    </w:p>
    <w:p w:rsidR="00335B57" w:rsidRPr="00CE1C26" w:rsidRDefault="00335B57" w:rsidP="00335B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t>на 20</w:t>
      </w:r>
      <w:r w:rsidR="00D77F88" w:rsidRPr="00CE1C26">
        <w:rPr>
          <w:rFonts w:ascii="Times New Roman" w:hAnsi="Times New Roman" w:cs="Times New Roman"/>
          <w:b/>
          <w:sz w:val="24"/>
          <w:szCs w:val="24"/>
        </w:rPr>
        <w:t>2</w:t>
      </w:r>
      <w:r w:rsidR="00683C8C">
        <w:rPr>
          <w:rFonts w:ascii="Times New Roman" w:hAnsi="Times New Roman" w:cs="Times New Roman"/>
          <w:b/>
          <w:sz w:val="24"/>
          <w:szCs w:val="24"/>
        </w:rPr>
        <w:t>3</w:t>
      </w:r>
      <w:r w:rsidR="00D77F88" w:rsidRPr="00CE1C26">
        <w:rPr>
          <w:rFonts w:ascii="Times New Roman" w:hAnsi="Times New Roman" w:cs="Times New Roman"/>
          <w:b/>
          <w:sz w:val="24"/>
          <w:szCs w:val="24"/>
        </w:rPr>
        <w:t>-202</w:t>
      </w:r>
      <w:r w:rsidR="00683C8C">
        <w:rPr>
          <w:rFonts w:ascii="Times New Roman" w:hAnsi="Times New Roman" w:cs="Times New Roman"/>
          <w:b/>
          <w:sz w:val="24"/>
          <w:szCs w:val="24"/>
        </w:rPr>
        <w:t>4</w:t>
      </w:r>
      <w:r w:rsidRPr="00CE1C2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35B57" w:rsidRPr="00CE1C26" w:rsidRDefault="00335B57" w:rsidP="00335B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35B57" w:rsidRPr="00CE1C26" w:rsidRDefault="00335B57" w:rsidP="00335B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4"/>
        <w:tblW w:w="10773" w:type="dxa"/>
        <w:tblInd w:w="-1139" w:type="dxa"/>
        <w:tblLayout w:type="fixed"/>
        <w:tblLook w:val="04A0"/>
      </w:tblPr>
      <w:tblGrid>
        <w:gridCol w:w="845"/>
        <w:gridCol w:w="128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545"/>
        <w:gridCol w:w="1156"/>
      </w:tblGrid>
      <w:tr w:rsidR="000C0D5D" w:rsidRPr="00CE1C26" w:rsidTr="000C0D5D">
        <w:tc>
          <w:tcPr>
            <w:tcW w:w="845" w:type="dxa"/>
            <w:vMerge w:val="restart"/>
          </w:tcPr>
          <w:p w:rsidR="000C0D5D" w:rsidRPr="00CE1C26" w:rsidRDefault="000C0D5D" w:rsidP="00335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1282" w:type="dxa"/>
          </w:tcPr>
          <w:p w:rsidR="000C0D5D" w:rsidRPr="00CE1C26" w:rsidRDefault="000C0D5D" w:rsidP="000C0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  <w:tc>
          <w:tcPr>
            <w:tcW w:w="1701" w:type="dxa"/>
            <w:gridSpan w:val="3"/>
          </w:tcPr>
          <w:p w:rsidR="000C0D5D" w:rsidRPr="00CE1C26" w:rsidRDefault="000C0D5D" w:rsidP="00B54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группа</w:t>
            </w:r>
          </w:p>
        </w:tc>
        <w:tc>
          <w:tcPr>
            <w:tcW w:w="1701" w:type="dxa"/>
            <w:gridSpan w:val="3"/>
          </w:tcPr>
          <w:p w:rsidR="000C0D5D" w:rsidRPr="00CE1C26" w:rsidRDefault="000C0D5D" w:rsidP="00B54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gridSpan w:val="4"/>
          </w:tcPr>
          <w:p w:rsidR="000C0D5D" w:rsidRPr="00CE1C26" w:rsidRDefault="000C0D5D" w:rsidP="00335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0C0D5D" w:rsidRPr="00CE1C26" w:rsidRDefault="000C0D5D" w:rsidP="00335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0C0D5D" w:rsidRPr="00CE1C26" w:rsidRDefault="000C0D5D" w:rsidP="00335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156" w:type="dxa"/>
          </w:tcPr>
          <w:p w:rsidR="000C0D5D" w:rsidRPr="00CE1C26" w:rsidRDefault="000C0D5D" w:rsidP="00335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значение</w:t>
            </w:r>
          </w:p>
        </w:tc>
      </w:tr>
      <w:tr w:rsidR="000C0D5D" w:rsidRPr="00CE1C26" w:rsidTr="000C0D5D">
        <w:tc>
          <w:tcPr>
            <w:tcW w:w="845" w:type="dxa"/>
            <w:vMerge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C0D5D" w:rsidRPr="00CE1C26" w:rsidRDefault="000C0D5D" w:rsidP="000C0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C0D5D" w:rsidRPr="00CE1C26" w:rsidRDefault="000C0D5D" w:rsidP="000C0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45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56" w:type="dxa"/>
          </w:tcPr>
          <w:p w:rsidR="000C0D5D" w:rsidRPr="00CE1C26" w:rsidRDefault="000C0D5D" w:rsidP="0059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45C" w:rsidRPr="00CE1C26" w:rsidTr="000C0D5D">
        <w:tc>
          <w:tcPr>
            <w:tcW w:w="845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proofErr w:type="spellEnd"/>
          </w:p>
        </w:tc>
        <w:tc>
          <w:tcPr>
            <w:tcW w:w="1282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8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5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56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</w:tr>
      <w:tr w:rsidR="0029245C" w:rsidRPr="00CE1C26" w:rsidTr="000C0D5D">
        <w:tc>
          <w:tcPr>
            <w:tcW w:w="845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Вт</w:t>
            </w:r>
          </w:p>
        </w:tc>
        <w:tc>
          <w:tcPr>
            <w:tcW w:w="1282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E409F4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6" w:type="dxa"/>
          </w:tcPr>
          <w:p w:rsidR="0029245C" w:rsidRPr="00CE1C26" w:rsidRDefault="00CE1D70" w:rsidP="00CE1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</w:tr>
      <w:tr w:rsidR="0029245C" w:rsidRPr="00CE1C26" w:rsidTr="000C0D5D">
        <w:tc>
          <w:tcPr>
            <w:tcW w:w="845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</w:p>
        </w:tc>
        <w:tc>
          <w:tcPr>
            <w:tcW w:w="1282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5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56" w:type="dxa"/>
          </w:tcPr>
          <w:p w:rsidR="0029245C" w:rsidRPr="00CE1C26" w:rsidRDefault="00120FAA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13,1</w:t>
            </w:r>
          </w:p>
        </w:tc>
      </w:tr>
      <w:tr w:rsidR="0029245C" w:rsidRPr="00CE1C26" w:rsidTr="000C0D5D">
        <w:tc>
          <w:tcPr>
            <w:tcW w:w="845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spellEnd"/>
          </w:p>
        </w:tc>
        <w:tc>
          <w:tcPr>
            <w:tcW w:w="1282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5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6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245C" w:rsidRPr="00CE1C26" w:rsidTr="000C0D5D">
        <w:tc>
          <w:tcPr>
            <w:tcW w:w="845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CE1C26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spellEnd"/>
          </w:p>
        </w:tc>
        <w:tc>
          <w:tcPr>
            <w:tcW w:w="1282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29245C" w:rsidRPr="00CE1C26" w:rsidRDefault="0029245C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" w:type="dxa"/>
          </w:tcPr>
          <w:p w:rsidR="0029245C" w:rsidRPr="00CE1C26" w:rsidRDefault="00D736B9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6" w:type="dxa"/>
          </w:tcPr>
          <w:p w:rsidR="0029245C" w:rsidRPr="00CE1C26" w:rsidRDefault="00CE1D70" w:rsidP="00292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</w:tr>
    </w:tbl>
    <w:p w:rsidR="002A4362" w:rsidRPr="00CE1C26" w:rsidRDefault="002A4362" w:rsidP="00D77F88">
      <w:pPr>
        <w:spacing w:after="0"/>
        <w:rPr>
          <w:sz w:val="24"/>
          <w:szCs w:val="24"/>
        </w:rPr>
      </w:pPr>
    </w:p>
    <w:p w:rsidR="00CE1C26" w:rsidRPr="00CE1C26" w:rsidRDefault="00CE1C26" w:rsidP="00D77F88">
      <w:pPr>
        <w:spacing w:after="0"/>
        <w:rPr>
          <w:sz w:val="24"/>
          <w:szCs w:val="24"/>
        </w:rPr>
      </w:pPr>
    </w:p>
    <w:p w:rsidR="00CE1C26" w:rsidRPr="00CE1C26" w:rsidRDefault="00CE1C26" w:rsidP="00D77F88">
      <w:pPr>
        <w:spacing w:after="0"/>
        <w:rPr>
          <w:sz w:val="24"/>
          <w:szCs w:val="24"/>
        </w:rPr>
      </w:pPr>
    </w:p>
    <w:p w:rsidR="00CE1C26" w:rsidRPr="00CE1C26" w:rsidRDefault="00CE1C26" w:rsidP="00D77F88">
      <w:pPr>
        <w:spacing w:after="0"/>
        <w:rPr>
          <w:sz w:val="24"/>
          <w:szCs w:val="24"/>
        </w:rPr>
      </w:pPr>
    </w:p>
    <w:p w:rsidR="00CE1C26" w:rsidRPr="00CE1C26" w:rsidRDefault="00CE1C26" w:rsidP="00D77F88">
      <w:pPr>
        <w:spacing w:after="0"/>
        <w:rPr>
          <w:sz w:val="24"/>
          <w:szCs w:val="24"/>
        </w:rPr>
      </w:pPr>
    </w:p>
    <w:p w:rsidR="00CE1C26" w:rsidRDefault="00CE1C26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t>График недельной нагрузки</w:t>
      </w:r>
    </w:p>
    <w:p w:rsidR="00120FAA" w:rsidRDefault="00120FAA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0FAA" w:rsidRDefault="00120FAA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572000" cy="27432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20FAA" w:rsidRDefault="00120FAA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0FAA" w:rsidRPr="00CE1C26" w:rsidRDefault="00120FAA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C26" w:rsidRPr="00CE1C26" w:rsidRDefault="00CE1C26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C26" w:rsidRPr="00CE1C26" w:rsidRDefault="00CE1C26" w:rsidP="00CE1C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E1C26" w:rsidRPr="00CE1C26" w:rsidSect="00D77F88">
      <w:pgSz w:w="11906" w:h="16838"/>
      <w:pgMar w:top="1134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6162F"/>
    <w:multiLevelType w:val="hybridMultilevel"/>
    <w:tmpl w:val="C3F05964"/>
    <w:lvl w:ilvl="0" w:tplc="C9A8BCD8">
      <w:start w:val="1"/>
      <w:numFmt w:val="bullet"/>
      <w:lvlText w:val="•"/>
      <w:lvlJc w:val="left"/>
      <w:pPr>
        <w:tabs>
          <w:tab w:val="num" w:pos="1210"/>
        </w:tabs>
        <w:ind w:left="1210" w:hanging="360"/>
      </w:pPr>
      <w:rPr>
        <w:rFonts w:ascii="Times New Roman" w:hAnsi="Times New Roman" w:hint="default"/>
      </w:rPr>
    </w:lvl>
    <w:lvl w:ilvl="1" w:tplc="5BCAB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B63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A2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21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B4E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223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280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0251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9385F25"/>
    <w:multiLevelType w:val="hybridMultilevel"/>
    <w:tmpl w:val="A6A45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56B9F"/>
    <w:multiLevelType w:val="hybridMultilevel"/>
    <w:tmpl w:val="13B45A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8"/>
  <w:proofState w:spelling="clean" w:grammar="clean"/>
  <w:defaultTabStop w:val="708"/>
  <w:characterSpacingControl w:val="doNotCompress"/>
  <w:compat/>
  <w:rsids>
    <w:rsidRoot w:val="00B24D97"/>
    <w:rsid w:val="00012FE4"/>
    <w:rsid w:val="000172AA"/>
    <w:rsid w:val="000958E5"/>
    <w:rsid w:val="000C07B9"/>
    <w:rsid w:val="000C0D5D"/>
    <w:rsid w:val="000E2171"/>
    <w:rsid w:val="00116E52"/>
    <w:rsid w:val="00120FAA"/>
    <w:rsid w:val="001A5257"/>
    <w:rsid w:val="001B6704"/>
    <w:rsid w:val="00207DBD"/>
    <w:rsid w:val="00253447"/>
    <w:rsid w:val="0029245C"/>
    <w:rsid w:val="002A4362"/>
    <w:rsid w:val="002C4A7B"/>
    <w:rsid w:val="0032519F"/>
    <w:rsid w:val="00335B57"/>
    <w:rsid w:val="00421755"/>
    <w:rsid w:val="00487793"/>
    <w:rsid w:val="004A52E7"/>
    <w:rsid w:val="005753AA"/>
    <w:rsid w:val="00592FCE"/>
    <w:rsid w:val="005D1F23"/>
    <w:rsid w:val="005E7D97"/>
    <w:rsid w:val="00653598"/>
    <w:rsid w:val="00683C8C"/>
    <w:rsid w:val="006E557B"/>
    <w:rsid w:val="007127DD"/>
    <w:rsid w:val="007148CC"/>
    <w:rsid w:val="007279BB"/>
    <w:rsid w:val="00734301"/>
    <w:rsid w:val="00736E38"/>
    <w:rsid w:val="00764849"/>
    <w:rsid w:val="007F352B"/>
    <w:rsid w:val="00804DA5"/>
    <w:rsid w:val="008254AA"/>
    <w:rsid w:val="00831316"/>
    <w:rsid w:val="00840FA7"/>
    <w:rsid w:val="00847BD4"/>
    <w:rsid w:val="008F3ADA"/>
    <w:rsid w:val="00995FB1"/>
    <w:rsid w:val="009C7CBD"/>
    <w:rsid w:val="009E0FA9"/>
    <w:rsid w:val="00A55427"/>
    <w:rsid w:val="00A60FC6"/>
    <w:rsid w:val="00A70D04"/>
    <w:rsid w:val="00AB03CC"/>
    <w:rsid w:val="00AB6D56"/>
    <w:rsid w:val="00B20F99"/>
    <w:rsid w:val="00B24D97"/>
    <w:rsid w:val="00B33D04"/>
    <w:rsid w:val="00B36C82"/>
    <w:rsid w:val="00B43444"/>
    <w:rsid w:val="00B54DFD"/>
    <w:rsid w:val="00B93A75"/>
    <w:rsid w:val="00BD3A2A"/>
    <w:rsid w:val="00BD6251"/>
    <w:rsid w:val="00C668FD"/>
    <w:rsid w:val="00CA2028"/>
    <w:rsid w:val="00CE1C26"/>
    <w:rsid w:val="00CE1D70"/>
    <w:rsid w:val="00D60907"/>
    <w:rsid w:val="00D736B9"/>
    <w:rsid w:val="00D77F88"/>
    <w:rsid w:val="00D96B46"/>
    <w:rsid w:val="00DE74BE"/>
    <w:rsid w:val="00DF7113"/>
    <w:rsid w:val="00E0699A"/>
    <w:rsid w:val="00E409F4"/>
    <w:rsid w:val="00EA5605"/>
    <w:rsid w:val="00F25F45"/>
    <w:rsid w:val="00F33C73"/>
    <w:rsid w:val="00F40C59"/>
    <w:rsid w:val="00F6207D"/>
    <w:rsid w:val="00F62507"/>
    <w:rsid w:val="00F77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D04"/>
    <w:pPr>
      <w:ind w:left="720"/>
      <w:contextualSpacing/>
    </w:pPr>
  </w:style>
  <w:style w:type="table" w:styleId="a4">
    <w:name w:val="Table Grid"/>
    <w:basedOn w:val="a1"/>
    <w:uiPriority w:val="59"/>
    <w:rsid w:val="00B33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5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B57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A60FC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Style" Target="style1.xml"/><Relationship Id="rId2" Type="http://schemas.microsoft.com/office/2011/relationships/chartColorStyle" Target="colors1.xml"/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/>
      <c:barChart>
        <c:barDir val="col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Лист1!$A$1:$A$5</c:f>
              <c:strCache>
                <c:ptCount val="5"/>
                <c:pt idx="0">
                  <c:v>пн</c:v>
                </c:pt>
                <c:pt idx="1">
                  <c:v>вт</c:v>
                </c:pt>
                <c:pt idx="2">
                  <c:v>ср</c:v>
                </c:pt>
                <c:pt idx="3">
                  <c:v>чт</c:v>
                </c:pt>
                <c:pt idx="4">
                  <c:v>пт</c:v>
                </c:pt>
              </c:strCache>
            </c:strRef>
          </c:cat>
          <c:val>
            <c:numRef>
              <c:f>Лист1!$B$1:$B$5</c:f>
              <c:numCache>
                <c:formatCode>General</c:formatCode>
                <c:ptCount val="5"/>
                <c:pt idx="0">
                  <c:v>10.8</c:v>
                </c:pt>
                <c:pt idx="1">
                  <c:v>13.6</c:v>
                </c:pt>
                <c:pt idx="2">
                  <c:v>13.1</c:v>
                </c:pt>
                <c:pt idx="3">
                  <c:v>10</c:v>
                </c:pt>
                <c:pt idx="4">
                  <c:v>8.3000000000000007</c:v>
                </c:pt>
              </c:numCache>
            </c:numRef>
          </c:val>
        </c:ser>
        <c:dLbls/>
        <c:gapWidth val="219"/>
        <c:overlap val="-27"/>
        <c:axId val="66996096"/>
        <c:axId val="66997632"/>
      </c:barChart>
      <c:catAx>
        <c:axId val="6699609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997632"/>
        <c:crosses val="autoZero"/>
        <c:auto val="1"/>
        <c:lblAlgn val="ctr"/>
        <c:lblOffset val="100"/>
      </c:catAx>
      <c:valAx>
        <c:axId val="6699763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9960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Lenovo</cp:lastModifiedBy>
  <cp:revision>3</cp:revision>
  <cp:lastPrinted>2023-09-13T14:19:00Z</cp:lastPrinted>
  <dcterms:created xsi:type="dcterms:W3CDTF">2023-09-13T14:20:00Z</dcterms:created>
  <dcterms:modified xsi:type="dcterms:W3CDTF">2023-09-13T20:13:00Z</dcterms:modified>
</cp:coreProperties>
</file>